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AE92" w14:textId="77777777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</w:pPr>
      <w:r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  <w:t xml:space="preserve">                                  </w:t>
      </w:r>
      <w:r>
        <w:rPr>
          <w:noProof/>
        </w:rPr>
        <w:drawing>
          <wp:inline distT="0" distB="0" distL="0" distR="0" wp14:anchorId="14AF9602" wp14:editId="29956004">
            <wp:extent cx="335280" cy="396240"/>
            <wp:effectExtent l="0" t="0" r="0" b="0"/>
            <wp:docPr id="1" name="Slika 2" descr="Slika na kojoj se prikazuje simbol, karmin crve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Slika na kojoj se prikazuje simbol, karmin crven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1CF3C" w14:textId="77777777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      REPUBLIKA HRVATSKA</w:t>
      </w:r>
    </w:p>
    <w:p w14:paraId="3918137A" w14:textId="14B7210D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PRIMORSKO - GORANSKA ŽUPANIJA</w:t>
      </w:r>
    </w:p>
    <w:p w14:paraId="6BB011B3" w14:textId="77777777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OPĆINA VINODOLSKA OPĆINA</w:t>
      </w:r>
    </w:p>
    <w:p w14:paraId="105EF171" w14:textId="2AA19E88" w:rsidR="003553DD" w:rsidRDefault="00F630C9" w:rsidP="003553DD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ab/>
        <w:t xml:space="preserve">   </w:t>
      </w:r>
      <w:r w:rsidR="00464932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Jedinstveni </w:t>
      </w: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u</w:t>
      </w:r>
      <w:r w:rsidR="00464932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pravni odjel </w:t>
      </w:r>
    </w:p>
    <w:p w14:paraId="1B4C8C85" w14:textId="77777777" w:rsidR="003553DD" w:rsidRDefault="003553DD" w:rsidP="003553DD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</w:p>
    <w:p w14:paraId="19E8BBB9" w14:textId="04F1419E" w:rsidR="003553DD" w:rsidRPr="003553DD" w:rsidRDefault="003553DD" w:rsidP="003553DD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 w:rsidRPr="00D81D27">
        <w:rPr>
          <w:rFonts w:ascii="Arial" w:hAnsi="Arial" w:cs="Arial"/>
          <w:sz w:val="24"/>
          <w:szCs w:val="24"/>
        </w:rPr>
        <w:t xml:space="preserve">KLASA: </w:t>
      </w:r>
      <w:r>
        <w:rPr>
          <w:rFonts w:ascii="Arial" w:hAnsi="Arial" w:cs="Arial"/>
          <w:sz w:val="24"/>
          <w:szCs w:val="24"/>
        </w:rPr>
        <w:t>013-01/26-01/</w:t>
      </w:r>
      <w:r w:rsidR="00777A7C">
        <w:rPr>
          <w:rFonts w:ascii="Arial" w:hAnsi="Arial" w:cs="Arial"/>
          <w:sz w:val="24"/>
          <w:szCs w:val="24"/>
        </w:rPr>
        <w:t>5</w:t>
      </w:r>
    </w:p>
    <w:p w14:paraId="10765997" w14:textId="37F69D2A" w:rsidR="003553DD" w:rsidRPr="00D81D27" w:rsidRDefault="003553DD" w:rsidP="003553DD">
      <w:pPr>
        <w:spacing w:after="0"/>
        <w:rPr>
          <w:rFonts w:ascii="Arial" w:hAnsi="Arial" w:cs="Arial"/>
          <w:kern w:val="1"/>
          <w:sz w:val="24"/>
          <w:szCs w:val="24"/>
        </w:rPr>
      </w:pPr>
      <w:r w:rsidRPr="00D81D27">
        <w:rPr>
          <w:rFonts w:ascii="Arial" w:hAnsi="Arial" w:cs="Arial"/>
          <w:kern w:val="1"/>
          <w:sz w:val="24"/>
          <w:szCs w:val="24"/>
        </w:rPr>
        <w:t>URBROJ:</w:t>
      </w:r>
      <w:r w:rsidRPr="00D81D27">
        <w:rPr>
          <w:rFonts w:ascii="Arial" w:hAnsi="Arial" w:cs="Arial"/>
          <w:sz w:val="24"/>
          <w:szCs w:val="24"/>
        </w:rPr>
        <w:t xml:space="preserve"> 2170-34-01-2</w:t>
      </w:r>
      <w:r>
        <w:rPr>
          <w:rFonts w:ascii="Arial" w:hAnsi="Arial" w:cs="Arial"/>
          <w:sz w:val="24"/>
          <w:szCs w:val="24"/>
        </w:rPr>
        <w:t>6</w:t>
      </w:r>
      <w:r w:rsidRPr="00D81D2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2</w:t>
      </w:r>
    </w:p>
    <w:p w14:paraId="59DC4028" w14:textId="77777777" w:rsidR="006251D1" w:rsidRDefault="006251D1" w:rsidP="006251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B6BD0B5" w14:textId="60BD5893" w:rsidR="00B41993" w:rsidRDefault="008E32FA" w:rsidP="00B4199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Bribir, </w:t>
      </w:r>
      <w:r w:rsidR="00252D89">
        <w:rPr>
          <w:rFonts w:ascii="Arial" w:eastAsia="Times New Roman" w:hAnsi="Arial" w:cs="Arial"/>
          <w:sz w:val="24"/>
          <w:szCs w:val="24"/>
        </w:rPr>
        <w:t>8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252D89">
        <w:rPr>
          <w:rFonts w:ascii="Arial" w:eastAsia="Times New Roman" w:hAnsi="Arial" w:cs="Arial"/>
          <w:sz w:val="24"/>
          <w:szCs w:val="24"/>
        </w:rPr>
        <w:t>srpnja</w:t>
      </w:r>
      <w:r>
        <w:rPr>
          <w:rFonts w:ascii="Arial" w:eastAsia="Times New Roman" w:hAnsi="Arial" w:cs="Arial"/>
          <w:sz w:val="24"/>
          <w:szCs w:val="24"/>
        </w:rPr>
        <w:t xml:space="preserve"> 202</w:t>
      </w:r>
      <w:r w:rsidR="005F0510"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7C252C3A" w14:textId="77777777" w:rsidR="00B41993" w:rsidRDefault="00B41993" w:rsidP="00B4199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768F981" w14:textId="77777777" w:rsidR="00B41993" w:rsidRDefault="00B41993" w:rsidP="00B4199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82BBCB0" w14:textId="6DB05699" w:rsidR="00B41993" w:rsidRDefault="006251D1" w:rsidP="00777A7C">
      <w:pPr>
        <w:spacing w:after="0"/>
        <w:jc w:val="both"/>
        <w:rPr>
          <w:rFonts w:ascii="Arial" w:eastAsia="WenQuanYi Micro Hei" w:hAnsi="Arial" w:cs="Arial"/>
          <w:b/>
          <w:bCs/>
          <w:kern w:val="2"/>
          <w:sz w:val="24"/>
          <w:szCs w:val="24"/>
          <w:lang w:eastAsia="zh-CN" w:bidi="hi-IN"/>
        </w:rPr>
      </w:pPr>
      <w:r w:rsidRPr="00EA3898">
        <w:rPr>
          <w:rFonts w:ascii="Arial" w:hAnsi="Arial" w:cs="Arial"/>
          <w:b/>
          <w:bCs/>
          <w:sz w:val="24"/>
          <w:szCs w:val="24"/>
        </w:rPr>
        <w:t xml:space="preserve">PREDMET: </w:t>
      </w:r>
      <w:r w:rsidR="00777A7C" w:rsidRPr="00777A7C">
        <w:rPr>
          <w:rFonts w:ascii="Arial" w:eastAsia="WenQuanYi Micro Hei" w:hAnsi="Arial" w:cs="Arial"/>
          <w:b/>
          <w:bCs/>
          <w:kern w:val="2"/>
          <w:sz w:val="24"/>
          <w:szCs w:val="24"/>
          <w:lang w:eastAsia="zh-CN" w:bidi="hi-IN"/>
        </w:rPr>
        <w:t>Procjen</w:t>
      </w:r>
      <w:r w:rsidR="00777A7C">
        <w:rPr>
          <w:rFonts w:ascii="Arial" w:eastAsia="WenQuanYi Micro Hei" w:hAnsi="Arial" w:cs="Arial"/>
          <w:b/>
          <w:bCs/>
          <w:kern w:val="2"/>
          <w:sz w:val="24"/>
          <w:szCs w:val="24"/>
          <w:lang w:eastAsia="zh-CN" w:bidi="hi-IN"/>
        </w:rPr>
        <w:t>a</w:t>
      </w:r>
      <w:r w:rsidR="00777A7C" w:rsidRPr="00777A7C">
        <w:rPr>
          <w:rFonts w:ascii="Arial" w:eastAsia="WenQuanYi Micro Hei" w:hAnsi="Arial" w:cs="Arial"/>
          <w:b/>
          <w:bCs/>
          <w:kern w:val="2"/>
          <w:sz w:val="24"/>
          <w:szCs w:val="24"/>
          <w:lang w:eastAsia="zh-CN" w:bidi="hi-IN"/>
        </w:rPr>
        <w:t xml:space="preserve"> ugroženosti od požara i tehnoloških eksplozija Općina Vinodolska općina i Grad Crikvenica</w:t>
      </w:r>
    </w:p>
    <w:p w14:paraId="4135BF5C" w14:textId="77777777" w:rsidR="00777A7C" w:rsidRPr="00777A7C" w:rsidRDefault="00777A7C" w:rsidP="00777A7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E93484D" w14:textId="00F2839C" w:rsidR="00EA3898" w:rsidRPr="00EA3898" w:rsidRDefault="00B41993" w:rsidP="00B41993">
      <w:pPr>
        <w:spacing w:after="6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 w:rsidR="00EA3898" w:rsidRPr="00EA3898">
        <w:rPr>
          <w:rFonts w:ascii="Arial" w:hAnsi="Arial" w:cs="Arial"/>
          <w:i/>
          <w:iCs/>
          <w:sz w:val="24"/>
          <w:szCs w:val="24"/>
        </w:rPr>
        <w:t>- Nacrt prijedloga</w:t>
      </w:r>
    </w:p>
    <w:p w14:paraId="10E6873A" w14:textId="77777777" w:rsidR="006251D1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93"/>
        <w:gridCol w:w="6469"/>
      </w:tblGrid>
      <w:tr w:rsidR="006251D1" w14:paraId="4E395019" w14:textId="77777777" w:rsidTr="006251D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B7EB" w14:textId="77777777" w:rsidR="00D74E9A" w:rsidRDefault="006251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IZVJEŠĆE O PROVEDENOM SAVJETOVANJU S</w:t>
            </w:r>
            <w:r w:rsidR="00D74E9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</w:t>
            </w:r>
          </w:p>
          <w:p w14:paraId="76DE6E45" w14:textId="66869270" w:rsidR="006251D1" w:rsidRDefault="00D74E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ZAINTERESIRANOM </w:t>
            </w:r>
            <w:r w:rsidR="006251D1">
              <w:rPr>
                <w:rFonts w:ascii="Arial" w:hAnsi="Arial" w:cs="Arial"/>
                <w:b/>
                <w:bCs/>
                <w:sz w:val="24"/>
                <w:szCs w:val="24"/>
              </w:rPr>
              <w:t>JAVNOŠĆU</w:t>
            </w:r>
          </w:p>
        </w:tc>
      </w:tr>
      <w:tr w:rsidR="006251D1" w14:paraId="295DFD4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A4E1" w14:textId="77777777" w:rsidR="006251D1" w:rsidRDefault="006251D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Naslov dokumenta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1414" w14:textId="2C820058" w:rsidR="006251D1" w:rsidRPr="00777A7C" w:rsidRDefault="00D74E9A" w:rsidP="006842CE">
            <w:pPr>
              <w:jc w:val="both"/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Savjetovanje sa zainteresiranom javnošću - </w:t>
            </w:r>
            <w:r w:rsidR="00EA3898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Nacrt prijedloga </w:t>
            </w:r>
            <w:r w:rsidR="00777A7C" w:rsidRP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Procjen</w:t>
            </w:r>
            <w:r w:rsid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e</w:t>
            </w:r>
            <w:r w:rsidR="00777A7C" w:rsidRP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ugroženosti od požara i tehnoloških eksplozija Općina Vinodolska općina i Grad Crikvenica</w:t>
            </w:r>
          </w:p>
        </w:tc>
      </w:tr>
      <w:tr w:rsidR="006251D1" w14:paraId="7350BEF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BD72" w14:textId="77777777" w:rsidR="006251D1" w:rsidRDefault="006251D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B1E6" w14:textId="7AD0169E" w:rsidR="00D74E9A" w:rsidRDefault="00D74E9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Općina Vinodolska općina</w:t>
            </w:r>
          </w:p>
          <w:p w14:paraId="062339A5" w14:textId="10671169" w:rsidR="00D74E9A" w:rsidRDefault="006251D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Jedinstveni upravni odjel</w:t>
            </w:r>
            <w:r w:rsidR="008661D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7758A8A" w14:textId="38ED128F" w:rsidR="006251D1" w:rsidRDefault="003553D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Odsjek za komunalnu djelatnost i prostorno planiranje</w:t>
            </w:r>
          </w:p>
        </w:tc>
      </w:tr>
      <w:tr w:rsidR="00690F34" w14:paraId="69871812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62FD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 dokumenta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87B6" w14:textId="12FBBBCF" w:rsidR="00690F34" w:rsidRDefault="00777A7C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C62EBB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lipnja</w:t>
            </w:r>
            <w:r w:rsidR="00C62EBB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B93009">
              <w:rPr>
                <w:rFonts w:ascii="Arial" w:hAnsi="Arial" w:cs="Arial"/>
                <w:sz w:val="24"/>
                <w:szCs w:val="24"/>
              </w:rPr>
              <w:t>6</w:t>
            </w:r>
            <w:r w:rsidR="00C62EBB">
              <w:rPr>
                <w:rFonts w:ascii="Arial" w:hAnsi="Arial" w:cs="Arial"/>
                <w:sz w:val="24"/>
                <w:szCs w:val="24"/>
              </w:rPr>
              <w:t>.</w:t>
            </w:r>
            <w:r w:rsidR="0077690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 </w:t>
            </w:r>
          </w:p>
        </w:tc>
      </w:tr>
      <w:tr w:rsidR="00690F34" w14:paraId="74C5D299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6B43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Verzija dokumenta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75D" w14:textId="20C618BB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</w:tr>
      <w:tr w:rsidR="00690F34" w14:paraId="2DB2F841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3349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 dokumenta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CD20" w14:textId="19EED9D6" w:rsidR="00690F34" w:rsidRDefault="00777A7C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Procjena</w:t>
            </w:r>
          </w:p>
        </w:tc>
      </w:tr>
      <w:tr w:rsidR="00690F34" w14:paraId="4887048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8EDC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 akta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5F12" w14:textId="5CCA7254" w:rsidR="00690F34" w:rsidRPr="008B4964" w:rsidRDefault="00086126" w:rsidP="008B49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Nacrt prijedloga </w:t>
            </w:r>
            <w:r w:rsidR="00777A7C" w:rsidRP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Procjen</w:t>
            </w:r>
            <w:r w:rsid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e</w:t>
            </w:r>
            <w:r w:rsidR="00777A7C" w:rsidRP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ugroženosti od požara i tehnoloških eksplozija Općina Vinodolska općina i Grad Crikvenica</w:t>
            </w:r>
          </w:p>
        </w:tc>
      </w:tr>
      <w:tr w:rsidR="00690F34" w14:paraId="1F8DE319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00A9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Jedinstvena oznaka Plana savjetovanja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42E3" w14:textId="7FC05D8E" w:rsidR="00690F34" w:rsidRDefault="00B9697F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 </w:t>
            </w:r>
            <w:r w:rsidR="00777A7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zmjene i dopune </w:t>
            </w:r>
            <w:r w:rsidR="00690F34">
              <w:rPr>
                <w:rFonts w:ascii="Arial" w:hAnsi="Arial" w:cs="Arial"/>
                <w:sz w:val="24"/>
                <w:szCs w:val="24"/>
              </w:rPr>
              <w:t>Plan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690F34">
              <w:rPr>
                <w:rFonts w:ascii="Arial" w:hAnsi="Arial" w:cs="Arial"/>
                <w:sz w:val="24"/>
                <w:szCs w:val="24"/>
              </w:rPr>
              <w:t xml:space="preserve"> savjetovanja s</w:t>
            </w:r>
            <w:r w:rsidR="00597A02">
              <w:rPr>
                <w:rFonts w:ascii="Arial" w:hAnsi="Arial" w:cs="Arial"/>
                <w:sz w:val="24"/>
                <w:szCs w:val="24"/>
              </w:rPr>
              <w:t>a zainteresiranom javnošću</w:t>
            </w:r>
            <w:r w:rsidR="00690F34">
              <w:rPr>
                <w:rFonts w:ascii="Arial" w:hAnsi="Arial" w:cs="Arial"/>
                <w:sz w:val="24"/>
                <w:szCs w:val="24"/>
              </w:rPr>
              <w:t xml:space="preserve"> za 202</w:t>
            </w:r>
            <w:r w:rsidR="00B93009">
              <w:rPr>
                <w:rFonts w:ascii="Arial" w:hAnsi="Arial" w:cs="Arial"/>
                <w:sz w:val="24"/>
                <w:szCs w:val="24"/>
              </w:rPr>
              <w:t>6</w:t>
            </w:r>
            <w:r w:rsidR="00690F34">
              <w:rPr>
                <w:rFonts w:ascii="Arial" w:hAnsi="Arial" w:cs="Arial"/>
                <w:sz w:val="24"/>
                <w:szCs w:val="24"/>
              </w:rPr>
              <w:t>. godinu</w:t>
            </w:r>
          </w:p>
        </w:tc>
      </w:tr>
      <w:tr w:rsidR="00690F34" w14:paraId="1026825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E763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 tijela nadležnog za izradu prijedloga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0111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E04">
              <w:rPr>
                <w:rFonts w:ascii="Arial" w:hAnsi="Arial" w:cs="Arial"/>
                <w:sz w:val="24"/>
                <w:szCs w:val="24"/>
              </w:rPr>
              <w:t>Jedinstveni upravni odjel</w:t>
            </w:r>
          </w:p>
          <w:p w14:paraId="44B2885F" w14:textId="15EB7309" w:rsidR="006842CE" w:rsidRPr="003A3E04" w:rsidRDefault="00777A7C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Odsjek za komunalnu djelatnost i prostorno planiranje</w:t>
            </w:r>
          </w:p>
        </w:tc>
      </w:tr>
      <w:tr w:rsidR="00690F34" w14:paraId="142442BC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6D84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Koji su predstavnici javnost bili uključeni u postupak izrade odnosno u rad stručne radne skupine za izradu prijedloga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1FBE" w14:textId="77777777" w:rsidR="00690F34" w:rsidRDefault="00690F34" w:rsidP="00690F34">
            <w:pPr>
              <w:pStyle w:val="Naslov2"/>
              <w:spacing w:before="230"/>
              <w:ind w:left="0"/>
              <w:rPr>
                <w:rFonts w:ascii="Arial" w:eastAsia="Times New Roman" w:hAnsi="Arial" w:cs="Arial"/>
                <w:b w:val="0"/>
                <w:bCs w:val="0"/>
                <w:i w:val="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lang w:eastAsia="en-US"/>
              </w:rPr>
              <w:t>Nije bilo predstavnika javnosti</w:t>
            </w:r>
          </w:p>
          <w:p w14:paraId="449E9E1B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GB" w:eastAsia="en-US"/>
              </w:rPr>
            </w:pPr>
          </w:p>
        </w:tc>
      </w:tr>
      <w:tr w:rsidR="00690F34" w14:paraId="13CECBD2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E05E" w14:textId="1D5749B4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 li prijedlog bio objavljen na </w:t>
            </w:r>
            <w:r w:rsidR="00E0362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nternet</w:t>
            </w:r>
            <w:r w:rsidR="00E03623">
              <w:rPr>
                <w:rFonts w:ascii="Arial" w:hAnsi="Arial" w:cs="Arial"/>
                <w:sz w:val="24"/>
                <w:szCs w:val="24"/>
              </w:rPr>
              <w:t>skoj</w:t>
            </w:r>
            <w:r>
              <w:rPr>
                <w:rFonts w:ascii="Arial" w:hAnsi="Arial" w:cs="Arial"/>
                <w:sz w:val="24"/>
                <w:szCs w:val="24"/>
              </w:rPr>
              <w:t xml:space="preserve"> stranic</w:t>
            </w:r>
            <w:r w:rsidR="00E0362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i u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kojem vremenu ?</w:t>
            </w:r>
          </w:p>
          <w:p w14:paraId="5E4C4738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nije, zašto ?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1DB7" w14:textId="7C941BD0" w:rsidR="00690F34" w:rsidRPr="00086126" w:rsidRDefault="00086126" w:rsidP="00690F3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 xml:space="preserve">Nacrt prijedloga </w:t>
            </w:r>
            <w:r w:rsidR="00777A7C" w:rsidRP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Procjen</w:t>
            </w:r>
            <w:r w:rsid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e</w:t>
            </w:r>
            <w:r w:rsidR="00777A7C" w:rsidRPr="00777A7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ugroženosti od požara i tehnoloških eksplozija Općina Vinodolska općina i Grad Crikvenica</w:t>
            </w:r>
            <w:r w:rsidR="00777A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0F34">
              <w:rPr>
                <w:rFonts w:ascii="Arial" w:hAnsi="Arial" w:cs="Arial"/>
                <w:sz w:val="24"/>
                <w:szCs w:val="24"/>
              </w:rPr>
              <w:t>objavljen</w:t>
            </w:r>
            <w:r w:rsidR="00D45EE9">
              <w:rPr>
                <w:rFonts w:ascii="Arial" w:hAnsi="Arial" w:cs="Arial"/>
                <w:sz w:val="24"/>
                <w:szCs w:val="24"/>
              </w:rPr>
              <w:t xml:space="preserve"> je</w:t>
            </w:r>
            <w:r w:rsidR="00690F34">
              <w:rPr>
                <w:rFonts w:ascii="Arial" w:hAnsi="Arial" w:cs="Arial"/>
                <w:sz w:val="24"/>
                <w:szCs w:val="24"/>
              </w:rPr>
              <w:t xml:space="preserve"> na internetskoj stranici Općine </w:t>
            </w:r>
            <w:r w:rsidR="00690F34">
              <w:rPr>
                <w:rFonts w:ascii="Arial" w:hAnsi="Arial" w:cs="Arial"/>
                <w:sz w:val="24"/>
                <w:szCs w:val="24"/>
              </w:rPr>
              <w:lastRenderedPageBreak/>
              <w:t xml:space="preserve">Vinodolske općine </w:t>
            </w:r>
            <w:hyperlink r:id="rId9" w:history="1">
              <w:r w:rsidR="00690F34" w:rsidRPr="00086126">
                <w:rPr>
                  <w:rStyle w:val="Hiperveza"/>
                  <w:rFonts w:ascii="Arial" w:hAnsi="Arial" w:cs="Arial"/>
                  <w:color w:val="000000"/>
                  <w:sz w:val="22"/>
                  <w:szCs w:val="22"/>
                </w:rPr>
                <w:t>www.vinodol.hr</w:t>
              </w:r>
            </w:hyperlink>
            <w:r w:rsidR="00690F34" w:rsidRPr="0008612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F61BE4F" w14:textId="4C83262B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Savjetovanje je trajalo od </w:t>
            </w:r>
            <w:r w:rsidR="00777A7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77A7C">
              <w:rPr>
                <w:rFonts w:ascii="Arial" w:hAnsi="Arial" w:cs="Arial"/>
                <w:sz w:val="24"/>
                <w:szCs w:val="24"/>
              </w:rPr>
              <w:t>lipnja</w:t>
            </w:r>
            <w:r w:rsidR="006842C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777A7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77A7C">
              <w:rPr>
                <w:rFonts w:ascii="Arial" w:hAnsi="Arial" w:cs="Arial"/>
                <w:sz w:val="24"/>
                <w:szCs w:val="24"/>
              </w:rPr>
              <w:t>srpnja</w:t>
            </w:r>
            <w:r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B9300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 godine.</w:t>
            </w:r>
          </w:p>
        </w:tc>
      </w:tr>
      <w:tr w:rsidR="00690F34" w14:paraId="3A7FFFEC" w14:textId="77777777" w:rsidTr="006251D1">
        <w:trPr>
          <w:trHeight w:val="1213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F926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Koji su predstavnici javnosti dostavili svoje prijedloge, primjedbe  ili mišljenja ?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1A0C" w14:textId="128FC72B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 naznačenom vremenu nisu zaprimljen</w:t>
            </w:r>
            <w:r w:rsidR="00086126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6126">
              <w:rPr>
                <w:rFonts w:ascii="Arial" w:hAnsi="Arial" w:cs="Arial"/>
                <w:sz w:val="24"/>
                <w:szCs w:val="24"/>
              </w:rPr>
              <w:t xml:space="preserve">primjedbe, </w:t>
            </w:r>
            <w:r w:rsidR="008D5C03">
              <w:rPr>
                <w:rFonts w:ascii="Arial" w:hAnsi="Arial" w:cs="Arial"/>
                <w:sz w:val="24"/>
                <w:szCs w:val="24"/>
              </w:rPr>
              <w:t>prijedlozi</w:t>
            </w:r>
            <w:r w:rsidR="00086126">
              <w:rPr>
                <w:rFonts w:ascii="Arial" w:hAnsi="Arial" w:cs="Arial"/>
                <w:sz w:val="24"/>
                <w:szCs w:val="24"/>
              </w:rPr>
              <w:t xml:space="preserve"> i/</w:t>
            </w:r>
            <w:r>
              <w:rPr>
                <w:rFonts w:ascii="Arial" w:hAnsi="Arial" w:cs="Arial"/>
                <w:sz w:val="24"/>
                <w:szCs w:val="24"/>
              </w:rPr>
              <w:t xml:space="preserve">ili </w:t>
            </w:r>
            <w:r w:rsidR="008D5C03">
              <w:rPr>
                <w:rFonts w:ascii="Arial" w:hAnsi="Arial" w:cs="Arial"/>
                <w:sz w:val="24"/>
                <w:szCs w:val="24"/>
              </w:rPr>
              <w:t>mišljenja</w:t>
            </w:r>
            <w:r>
              <w:rPr>
                <w:rFonts w:ascii="Arial" w:hAnsi="Arial" w:cs="Arial"/>
                <w:sz w:val="24"/>
                <w:szCs w:val="24"/>
              </w:rPr>
              <w:t xml:space="preserve"> predstavnika javnosti</w:t>
            </w:r>
          </w:p>
        </w:tc>
      </w:tr>
      <w:tr w:rsidR="00690F34" w14:paraId="37090AE7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D819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Sadržaj mišljenja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2F57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90F34" w14:paraId="663AA354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01C7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Razlozi  prihvaćanja/ neprihvaćanja primjedbi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2288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90F34" w14:paraId="7CE34406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CB3E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Troškovi provedenog savjetovanja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01C8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Provedba internetskog savjetovanja nije uzrokovala dodatne financijske troškove.</w:t>
            </w:r>
          </w:p>
        </w:tc>
      </w:tr>
    </w:tbl>
    <w:p w14:paraId="47D7B734" w14:textId="77777777" w:rsidR="00690F34" w:rsidRDefault="00690F34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5B58960" w14:textId="439D5EAB" w:rsidR="006251D1" w:rsidRPr="00B93009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93009">
        <w:rPr>
          <w:rFonts w:ascii="Arial" w:eastAsia="Times New Roman" w:hAnsi="Arial" w:cs="Arial"/>
          <w:sz w:val="24"/>
          <w:szCs w:val="24"/>
        </w:rPr>
        <w:t>Izvješće o provedenom savjetovanju s</w:t>
      </w:r>
      <w:r w:rsidR="00001297">
        <w:rPr>
          <w:rFonts w:ascii="Arial" w:eastAsia="Times New Roman" w:hAnsi="Arial" w:cs="Arial"/>
          <w:sz w:val="24"/>
          <w:szCs w:val="24"/>
        </w:rPr>
        <w:t>a zainteresiranom</w:t>
      </w:r>
      <w:r w:rsidRPr="00B93009">
        <w:rPr>
          <w:rFonts w:ascii="Arial" w:eastAsia="Times New Roman" w:hAnsi="Arial" w:cs="Arial"/>
          <w:sz w:val="24"/>
          <w:szCs w:val="24"/>
        </w:rPr>
        <w:t xml:space="preserve"> javnošću objavljuje se na internet</w:t>
      </w:r>
      <w:r w:rsidR="00951939">
        <w:rPr>
          <w:rFonts w:ascii="Arial" w:eastAsia="Times New Roman" w:hAnsi="Arial" w:cs="Arial"/>
          <w:sz w:val="24"/>
          <w:szCs w:val="24"/>
        </w:rPr>
        <w:t>skoj</w:t>
      </w:r>
      <w:r w:rsidRPr="00B93009">
        <w:rPr>
          <w:rFonts w:ascii="Arial" w:eastAsia="Times New Roman" w:hAnsi="Arial" w:cs="Arial"/>
          <w:sz w:val="24"/>
          <w:szCs w:val="24"/>
        </w:rPr>
        <w:t xml:space="preserve"> stranic</w:t>
      </w:r>
      <w:r w:rsidR="00951939">
        <w:rPr>
          <w:rFonts w:ascii="Arial" w:eastAsia="Times New Roman" w:hAnsi="Arial" w:cs="Arial"/>
          <w:sz w:val="24"/>
          <w:szCs w:val="24"/>
        </w:rPr>
        <w:t>i</w:t>
      </w:r>
      <w:r w:rsidRPr="00B93009">
        <w:rPr>
          <w:rFonts w:ascii="Arial" w:eastAsia="Times New Roman" w:hAnsi="Arial" w:cs="Arial"/>
          <w:sz w:val="24"/>
          <w:szCs w:val="24"/>
        </w:rPr>
        <w:t xml:space="preserve"> Općine Vinodolske općine: </w:t>
      </w:r>
      <w:hyperlink r:id="rId10" w:history="1">
        <w:r w:rsidRPr="00B93009">
          <w:rPr>
            <w:rStyle w:val="Hiperveza"/>
            <w:rFonts w:ascii="Arial" w:hAnsi="Arial" w:cs="Arial"/>
            <w:color w:val="000000"/>
            <w:sz w:val="24"/>
            <w:szCs w:val="24"/>
          </w:rPr>
          <w:t>www.vinodol.hr</w:t>
        </w:r>
      </w:hyperlink>
      <w:r w:rsidRPr="00B9300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063F0A2" w14:textId="77777777" w:rsidR="006251D1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hr-HR" w:eastAsia="hr-HR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651338A3" w14:textId="77777777" w:rsidR="006251D1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70B17D" w14:textId="77777777" w:rsidR="006251D1" w:rsidRDefault="006251D1" w:rsidP="006251D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755CDF1" w14:textId="77777777" w:rsidR="006251D1" w:rsidRDefault="006251D1" w:rsidP="006251D1">
      <w:pPr>
        <w:rPr>
          <w:rFonts w:eastAsiaTheme="minorEastAsia" w:cs="Times New Roman"/>
        </w:rPr>
      </w:pPr>
    </w:p>
    <w:p w14:paraId="03B27F27" w14:textId="71C4ADD1" w:rsidR="00ED70E4" w:rsidRPr="001F245E" w:rsidRDefault="00ED70E4" w:rsidP="00AE60E2">
      <w:pPr>
        <w:rPr>
          <w:rFonts w:ascii="Arial" w:hAnsi="Arial" w:cs="Arial"/>
          <w:sz w:val="24"/>
          <w:szCs w:val="24"/>
          <w:lang w:val="hr-HR"/>
        </w:rPr>
      </w:pPr>
    </w:p>
    <w:p w14:paraId="214D230A" w14:textId="2745F0B4" w:rsidR="00ED70E4" w:rsidRPr="001F245E" w:rsidRDefault="00ED70E4" w:rsidP="00AE60E2">
      <w:pPr>
        <w:rPr>
          <w:rFonts w:ascii="Arial" w:hAnsi="Arial" w:cs="Arial"/>
          <w:sz w:val="24"/>
          <w:szCs w:val="24"/>
          <w:lang w:val="hr-HR"/>
        </w:rPr>
      </w:pPr>
    </w:p>
    <w:p w14:paraId="412FFA77" w14:textId="68A86F3C" w:rsidR="00ED70E4" w:rsidRPr="001F245E" w:rsidRDefault="00ED70E4" w:rsidP="00AE60E2">
      <w:pPr>
        <w:rPr>
          <w:rFonts w:ascii="Arial" w:hAnsi="Arial" w:cs="Arial"/>
          <w:sz w:val="24"/>
          <w:szCs w:val="24"/>
          <w:lang w:val="hr-HR"/>
        </w:rPr>
      </w:pPr>
    </w:p>
    <w:sectPr w:rsidR="00ED70E4" w:rsidRPr="001F2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24EB8" w14:textId="77777777" w:rsidR="0055160E" w:rsidRDefault="0055160E" w:rsidP="00B55265">
      <w:pPr>
        <w:spacing w:after="0" w:line="240" w:lineRule="auto"/>
      </w:pPr>
      <w:r>
        <w:separator/>
      </w:r>
    </w:p>
  </w:endnote>
  <w:endnote w:type="continuationSeparator" w:id="0">
    <w:p w14:paraId="4778D4E9" w14:textId="77777777" w:rsidR="0055160E" w:rsidRDefault="0055160E" w:rsidP="00B5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WenQuanYi Micro He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C2CDE" w14:textId="77777777" w:rsidR="0055160E" w:rsidRDefault="0055160E" w:rsidP="00B55265">
      <w:pPr>
        <w:spacing w:after="0" w:line="240" w:lineRule="auto"/>
      </w:pPr>
      <w:r>
        <w:separator/>
      </w:r>
    </w:p>
  </w:footnote>
  <w:footnote w:type="continuationSeparator" w:id="0">
    <w:p w14:paraId="4E56E640" w14:textId="77777777" w:rsidR="0055160E" w:rsidRDefault="0055160E" w:rsidP="00B55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1E01"/>
    <w:multiLevelType w:val="hybridMultilevel"/>
    <w:tmpl w:val="7EC0F03A"/>
    <w:lvl w:ilvl="0" w:tplc="3A6A48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1273F"/>
    <w:multiLevelType w:val="hybridMultilevel"/>
    <w:tmpl w:val="F782DB7A"/>
    <w:lvl w:ilvl="0" w:tplc="E992419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C5D63"/>
    <w:multiLevelType w:val="hybridMultilevel"/>
    <w:tmpl w:val="D452033E"/>
    <w:lvl w:ilvl="0" w:tplc="262EF7EC">
      <w:start w:val="6"/>
      <w:numFmt w:val="bullet"/>
      <w:lvlText w:val="-"/>
      <w:lvlJc w:val="left"/>
      <w:pPr>
        <w:ind w:left="540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num w:numId="1" w16cid:durableId="1687101056">
    <w:abstractNumId w:val="0"/>
  </w:num>
  <w:num w:numId="2" w16cid:durableId="1245339533">
    <w:abstractNumId w:val="1"/>
  </w:num>
  <w:num w:numId="3" w16cid:durableId="1627931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0E2"/>
    <w:rsid w:val="00001297"/>
    <w:rsid w:val="000052FC"/>
    <w:rsid w:val="00006586"/>
    <w:rsid w:val="00006B4B"/>
    <w:rsid w:val="00026235"/>
    <w:rsid w:val="00051B9B"/>
    <w:rsid w:val="00054A05"/>
    <w:rsid w:val="00062434"/>
    <w:rsid w:val="00070B9E"/>
    <w:rsid w:val="00072CAF"/>
    <w:rsid w:val="00086126"/>
    <w:rsid w:val="000902E6"/>
    <w:rsid w:val="00091673"/>
    <w:rsid w:val="00092256"/>
    <w:rsid w:val="0009363F"/>
    <w:rsid w:val="000A77D5"/>
    <w:rsid w:val="000B203D"/>
    <w:rsid w:val="000B6439"/>
    <w:rsid w:val="000D2007"/>
    <w:rsid w:val="000D24B8"/>
    <w:rsid w:val="0013127E"/>
    <w:rsid w:val="00131F00"/>
    <w:rsid w:val="00135DB3"/>
    <w:rsid w:val="001610A6"/>
    <w:rsid w:val="00161754"/>
    <w:rsid w:val="001770E9"/>
    <w:rsid w:val="00183456"/>
    <w:rsid w:val="00185CD4"/>
    <w:rsid w:val="0019208D"/>
    <w:rsid w:val="001A0511"/>
    <w:rsid w:val="001C5368"/>
    <w:rsid w:val="001C60DB"/>
    <w:rsid w:val="001D5228"/>
    <w:rsid w:val="001E2C86"/>
    <w:rsid w:val="001E786D"/>
    <w:rsid w:val="001F1EC2"/>
    <w:rsid w:val="001F245E"/>
    <w:rsid w:val="00210778"/>
    <w:rsid w:val="00242741"/>
    <w:rsid w:val="00252D89"/>
    <w:rsid w:val="00252E5A"/>
    <w:rsid w:val="00252EFD"/>
    <w:rsid w:val="00254666"/>
    <w:rsid w:val="00254E9B"/>
    <w:rsid w:val="002655B7"/>
    <w:rsid w:val="00280562"/>
    <w:rsid w:val="002910D2"/>
    <w:rsid w:val="002B19E8"/>
    <w:rsid w:val="002B2132"/>
    <w:rsid w:val="002E0BD2"/>
    <w:rsid w:val="002E4920"/>
    <w:rsid w:val="003070EA"/>
    <w:rsid w:val="00312660"/>
    <w:rsid w:val="00316D16"/>
    <w:rsid w:val="00326E08"/>
    <w:rsid w:val="00330917"/>
    <w:rsid w:val="003368C8"/>
    <w:rsid w:val="00346CD7"/>
    <w:rsid w:val="003553DD"/>
    <w:rsid w:val="00366142"/>
    <w:rsid w:val="00374C31"/>
    <w:rsid w:val="00386973"/>
    <w:rsid w:val="00395143"/>
    <w:rsid w:val="003A17DC"/>
    <w:rsid w:val="003A3910"/>
    <w:rsid w:val="003A3E04"/>
    <w:rsid w:val="003C15DB"/>
    <w:rsid w:val="003E75E9"/>
    <w:rsid w:val="003F2878"/>
    <w:rsid w:val="003F73E0"/>
    <w:rsid w:val="00424E2D"/>
    <w:rsid w:val="004473C9"/>
    <w:rsid w:val="004554A0"/>
    <w:rsid w:val="004574AA"/>
    <w:rsid w:val="00464932"/>
    <w:rsid w:val="00466466"/>
    <w:rsid w:val="00481949"/>
    <w:rsid w:val="004868DF"/>
    <w:rsid w:val="00492AD5"/>
    <w:rsid w:val="004930F7"/>
    <w:rsid w:val="004A5A0A"/>
    <w:rsid w:val="004A62EF"/>
    <w:rsid w:val="004C1F37"/>
    <w:rsid w:val="004C5D48"/>
    <w:rsid w:val="00504172"/>
    <w:rsid w:val="005060FA"/>
    <w:rsid w:val="00517D73"/>
    <w:rsid w:val="00534953"/>
    <w:rsid w:val="0054050C"/>
    <w:rsid w:val="00540585"/>
    <w:rsid w:val="00544D91"/>
    <w:rsid w:val="0055160E"/>
    <w:rsid w:val="00564687"/>
    <w:rsid w:val="00597A02"/>
    <w:rsid w:val="005A19C0"/>
    <w:rsid w:val="005A437D"/>
    <w:rsid w:val="005A5EAA"/>
    <w:rsid w:val="005B0AB4"/>
    <w:rsid w:val="005C5B7B"/>
    <w:rsid w:val="005D11D9"/>
    <w:rsid w:val="005D149E"/>
    <w:rsid w:val="005D566F"/>
    <w:rsid w:val="005F0510"/>
    <w:rsid w:val="00601758"/>
    <w:rsid w:val="0060274C"/>
    <w:rsid w:val="00605F83"/>
    <w:rsid w:val="006251D1"/>
    <w:rsid w:val="006371DA"/>
    <w:rsid w:val="0065110A"/>
    <w:rsid w:val="006679D3"/>
    <w:rsid w:val="00670D27"/>
    <w:rsid w:val="0068119C"/>
    <w:rsid w:val="006842CE"/>
    <w:rsid w:val="00690F34"/>
    <w:rsid w:val="006B1827"/>
    <w:rsid w:val="006B2DBE"/>
    <w:rsid w:val="006B3689"/>
    <w:rsid w:val="006B5CE6"/>
    <w:rsid w:val="006C02AF"/>
    <w:rsid w:val="006C1003"/>
    <w:rsid w:val="006D1994"/>
    <w:rsid w:val="006F0A38"/>
    <w:rsid w:val="006F1E4D"/>
    <w:rsid w:val="0070228D"/>
    <w:rsid w:val="0070492A"/>
    <w:rsid w:val="00707B86"/>
    <w:rsid w:val="007236BB"/>
    <w:rsid w:val="00725CE4"/>
    <w:rsid w:val="007308F4"/>
    <w:rsid w:val="007337F9"/>
    <w:rsid w:val="007358EA"/>
    <w:rsid w:val="0074791B"/>
    <w:rsid w:val="00756ACB"/>
    <w:rsid w:val="007624BE"/>
    <w:rsid w:val="00765FC8"/>
    <w:rsid w:val="0077690D"/>
    <w:rsid w:val="00777A7C"/>
    <w:rsid w:val="007801EE"/>
    <w:rsid w:val="007A41C5"/>
    <w:rsid w:val="007A4242"/>
    <w:rsid w:val="007A4243"/>
    <w:rsid w:val="007A4709"/>
    <w:rsid w:val="007B35F2"/>
    <w:rsid w:val="007C14A9"/>
    <w:rsid w:val="007C195F"/>
    <w:rsid w:val="007E4F56"/>
    <w:rsid w:val="007F7F16"/>
    <w:rsid w:val="008123D2"/>
    <w:rsid w:val="008238EA"/>
    <w:rsid w:val="00850E65"/>
    <w:rsid w:val="00854F06"/>
    <w:rsid w:val="008661DE"/>
    <w:rsid w:val="00872AB4"/>
    <w:rsid w:val="0088339C"/>
    <w:rsid w:val="008871FE"/>
    <w:rsid w:val="00897100"/>
    <w:rsid w:val="008A58BB"/>
    <w:rsid w:val="008B4964"/>
    <w:rsid w:val="008C62A8"/>
    <w:rsid w:val="008C6746"/>
    <w:rsid w:val="008D014F"/>
    <w:rsid w:val="008D5293"/>
    <w:rsid w:val="008D5C03"/>
    <w:rsid w:val="008E32FA"/>
    <w:rsid w:val="00900BF1"/>
    <w:rsid w:val="00911F06"/>
    <w:rsid w:val="009131DB"/>
    <w:rsid w:val="00917DDC"/>
    <w:rsid w:val="0093084A"/>
    <w:rsid w:val="00951939"/>
    <w:rsid w:val="00965E52"/>
    <w:rsid w:val="00972516"/>
    <w:rsid w:val="00991865"/>
    <w:rsid w:val="00994E10"/>
    <w:rsid w:val="009A52DD"/>
    <w:rsid w:val="009A7D41"/>
    <w:rsid w:val="009E5C15"/>
    <w:rsid w:val="009E757A"/>
    <w:rsid w:val="009F1F36"/>
    <w:rsid w:val="009F253C"/>
    <w:rsid w:val="00A11BDE"/>
    <w:rsid w:val="00A14858"/>
    <w:rsid w:val="00A2386C"/>
    <w:rsid w:val="00A33596"/>
    <w:rsid w:val="00A36DF5"/>
    <w:rsid w:val="00A441DB"/>
    <w:rsid w:val="00A45518"/>
    <w:rsid w:val="00A4641E"/>
    <w:rsid w:val="00A51C22"/>
    <w:rsid w:val="00A549D7"/>
    <w:rsid w:val="00A6168B"/>
    <w:rsid w:val="00A7205C"/>
    <w:rsid w:val="00AA228E"/>
    <w:rsid w:val="00AB3FB6"/>
    <w:rsid w:val="00AC24FB"/>
    <w:rsid w:val="00AE60E2"/>
    <w:rsid w:val="00B14C1A"/>
    <w:rsid w:val="00B20E18"/>
    <w:rsid w:val="00B2128E"/>
    <w:rsid w:val="00B32D01"/>
    <w:rsid w:val="00B41993"/>
    <w:rsid w:val="00B55265"/>
    <w:rsid w:val="00B56BB8"/>
    <w:rsid w:val="00B77FA7"/>
    <w:rsid w:val="00B93009"/>
    <w:rsid w:val="00B9697F"/>
    <w:rsid w:val="00BA7A85"/>
    <w:rsid w:val="00BC5258"/>
    <w:rsid w:val="00BD1B3F"/>
    <w:rsid w:val="00BD4BE3"/>
    <w:rsid w:val="00BD62D3"/>
    <w:rsid w:val="00BE15A7"/>
    <w:rsid w:val="00BE2107"/>
    <w:rsid w:val="00BE3871"/>
    <w:rsid w:val="00BE3C4A"/>
    <w:rsid w:val="00BE4A91"/>
    <w:rsid w:val="00BF5708"/>
    <w:rsid w:val="00C03D35"/>
    <w:rsid w:val="00C05ED8"/>
    <w:rsid w:val="00C06ED8"/>
    <w:rsid w:val="00C1029D"/>
    <w:rsid w:val="00C170DC"/>
    <w:rsid w:val="00C201CA"/>
    <w:rsid w:val="00C2728E"/>
    <w:rsid w:val="00C273B1"/>
    <w:rsid w:val="00C36FF0"/>
    <w:rsid w:val="00C62EBB"/>
    <w:rsid w:val="00C80F9A"/>
    <w:rsid w:val="00C85CC2"/>
    <w:rsid w:val="00C86A03"/>
    <w:rsid w:val="00CC0D0F"/>
    <w:rsid w:val="00CC6588"/>
    <w:rsid w:val="00CD35C5"/>
    <w:rsid w:val="00CD489B"/>
    <w:rsid w:val="00CF2067"/>
    <w:rsid w:val="00CF2F67"/>
    <w:rsid w:val="00CF6139"/>
    <w:rsid w:val="00D01202"/>
    <w:rsid w:val="00D018C8"/>
    <w:rsid w:val="00D15649"/>
    <w:rsid w:val="00D2215F"/>
    <w:rsid w:val="00D2368B"/>
    <w:rsid w:val="00D24B95"/>
    <w:rsid w:val="00D26193"/>
    <w:rsid w:val="00D26C2D"/>
    <w:rsid w:val="00D273B0"/>
    <w:rsid w:val="00D37CC7"/>
    <w:rsid w:val="00D4283B"/>
    <w:rsid w:val="00D45EE9"/>
    <w:rsid w:val="00D5366A"/>
    <w:rsid w:val="00D62D42"/>
    <w:rsid w:val="00D714A3"/>
    <w:rsid w:val="00D74E9A"/>
    <w:rsid w:val="00D833FE"/>
    <w:rsid w:val="00D93DF8"/>
    <w:rsid w:val="00D956BF"/>
    <w:rsid w:val="00DA06E3"/>
    <w:rsid w:val="00DB26DF"/>
    <w:rsid w:val="00DB3469"/>
    <w:rsid w:val="00DB34A7"/>
    <w:rsid w:val="00DB7DD6"/>
    <w:rsid w:val="00DC592F"/>
    <w:rsid w:val="00DC5B03"/>
    <w:rsid w:val="00DC7D94"/>
    <w:rsid w:val="00DD0880"/>
    <w:rsid w:val="00DD772B"/>
    <w:rsid w:val="00DE19C3"/>
    <w:rsid w:val="00DE5A5E"/>
    <w:rsid w:val="00E03623"/>
    <w:rsid w:val="00E2109D"/>
    <w:rsid w:val="00E22D4F"/>
    <w:rsid w:val="00E26298"/>
    <w:rsid w:val="00E37DD0"/>
    <w:rsid w:val="00E46BB4"/>
    <w:rsid w:val="00E46C72"/>
    <w:rsid w:val="00E578B8"/>
    <w:rsid w:val="00E57D43"/>
    <w:rsid w:val="00E75910"/>
    <w:rsid w:val="00E8279D"/>
    <w:rsid w:val="00E82D06"/>
    <w:rsid w:val="00E87550"/>
    <w:rsid w:val="00E921AF"/>
    <w:rsid w:val="00EA28F1"/>
    <w:rsid w:val="00EA3898"/>
    <w:rsid w:val="00EB3C84"/>
    <w:rsid w:val="00EC15FB"/>
    <w:rsid w:val="00ED70E4"/>
    <w:rsid w:val="00EE24FC"/>
    <w:rsid w:val="00EE4391"/>
    <w:rsid w:val="00EF2CFD"/>
    <w:rsid w:val="00EF3C8C"/>
    <w:rsid w:val="00F17F01"/>
    <w:rsid w:val="00F55EBE"/>
    <w:rsid w:val="00F60C78"/>
    <w:rsid w:val="00F630C9"/>
    <w:rsid w:val="00F76661"/>
    <w:rsid w:val="00F83101"/>
    <w:rsid w:val="00F83575"/>
    <w:rsid w:val="00F846DC"/>
    <w:rsid w:val="00F92341"/>
    <w:rsid w:val="00FA3B95"/>
    <w:rsid w:val="00FA4F88"/>
    <w:rsid w:val="00FC11E7"/>
    <w:rsid w:val="00FC19FF"/>
    <w:rsid w:val="00FC46E5"/>
    <w:rsid w:val="00FD247F"/>
    <w:rsid w:val="00FD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22F8D"/>
  <w15:docId w15:val="{565762DE-A831-491E-8BB8-2F8959F6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A7C"/>
  </w:style>
  <w:style w:type="paragraph" w:styleId="Naslov2">
    <w:name w:val="heading 2"/>
    <w:basedOn w:val="Normal"/>
    <w:link w:val="Naslov2Char"/>
    <w:uiPriority w:val="9"/>
    <w:unhideWhenUsed/>
    <w:qFormat/>
    <w:rsid w:val="00ED70E4"/>
    <w:pPr>
      <w:widowControl w:val="0"/>
      <w:autoSpaceDE w:val="0"/>
      <w:autoSpaceDN w:val="0"/>
      <w:spacing w:before="231" w:after="0" w:line="240" w:lineRule="auto"/>
      <w:ind w:left="218"/>
      <w:jc w:val="both"/>
      <w:outlineLvl w:val="1"/>
    </w:pPr>
    <w:rPr>
      <w:rFonts w:ascii="Corbel" w:eastAsia="Corbel" w:hAnsi="Corbel" w:cs="Corbel"/>
      <w:b/>
      <w:bCs/>
      <w:i/>
      <w:sz w:val="24"/>
      <w:szCs w:val="24"/>
      <w:lang w:eastAsia="en-GB" w:bidi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55265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55265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55265"/>
    <w:rPr>
      <w:vertAlign w:val="superscript"/>
    </w:rPr>
  </w:style>
  <w:style w:type="paragraph" w:styleId="StandardWeb">
    <w:name w:val="Normal (Web)"/>
    <w:basedOn w:val="Normal"/>
    <w:uiPriority w:val="99"/>
    <w:unhideWhenUsed/>
    <w:rsid w:val="00BE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uiPriority w:val="99"/>
    <w:unhideWhenUsed/>
    <w:rsid w:val="00C273B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2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ED70E4"/>
    <w:rPr>
      <w:rFonts w:ascii="Corbel" w:eastAsia="Corbel" w:hAnsi="Corbel" w:cs="Corbel"/>
      <w:b/>
      <w:bCs/>
      <w:i/>
      <w:sz w:val="24"/>
      <w:szCs w:val="24"/>
      <w:lang w:eastAsia="en-GB" w:bidi="en-GB"/>
    </w:rPr>
  </w:style>
  <w:style w:type="table" w:styleId="Reetkatablice">
    <w:name w:val="Table Grid"/>
    <w:basedOn w:val="Obinatablica"/>
    <w:uiPriority w:val="39"/>
    <w:rsid w:val="00ED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initekst">
    <w:name w:val="Plain Text"/>
    <w:basedOn w:val="Normal"/>
    <w:link w:val="ObinitekstChar"/>
    <w:uiPriority w:val="99"/>
    <w:unhideWhenUsed/>
    <w:rsid w:val="00ED70E4"/>
    <w:pPr>
      <w:spacing w:after="0" w:line="240" w:lineRule="auto"/>
    </w:pPr>
    <w:rPr>
      <w:rFonts w:ascii="Calibri" w:hAnsi="Calibri"/>
      <w:szCs w:val="21"/>
      <w:lang w:val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ED70E4"/>
    <w:rPr>
      <w:rFonts w:ascii="Calibri" w:hAnsi="Calibri"/>
      <w:szCs w:val="21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B32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2D01"/>
  </w:style>
  <w:style w:type="paragraph" w:styleId="Podnoje">
    <w:name w:val="footer"/>
    <w:basedOn w:val="Normal"/>
    <w:link w:val="PodnojeChar"/>
    <w:uiPriority w:val="99"/>
    <w:unhideWhenUsed/>
    <w:rsid w:val="00B32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2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inodol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nodol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D822D-1871-4D08-A8CE-A1891B6B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Tomašek</cp:lastModifiedBy>
  <cp:revision>10</cp:revision>
  <cp:lastPrinted>2026-09-28T06:48:00Z</cp:lastPrinted>
  <dcterms:created xsi:type="dcterms:W3CDTF">2026-09-28T06:43:00Z</dcterms:created>
  <dcterms:modified xsi:type="dcterms:W3CDTF">2026-09-28T07:04:00Z</dcterms:modified>
</cp:coreProperties>
</file>